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687617">
              <w:t xml:space="preserve">1 ноября </w:t>
            </w:r>
            <w:r w:rsidR="00CF3976">
              <w:rPr>
                <w:noProof/>
              </w:rPr>
              <w:t>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687617">
              <w:rPr>
                <w:noProof/>
              </w:rPr>
              <w:t>123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5D75">
              <w:rPr>
                <w:b/>
              </w:rPr>
              <w:t>п</w:t>
            </w:r>
            <w:r w:rsidR="004D5D75" w:rsidRPr="004D5D75">
              <w:rPr>
                <w:b/>
              </w:rPr>
              <w:t>роект</w:t>
            </w:r>
            <w:r w:rsidR="0097601C">
              <w:rPr>
                <w:b/>
              </w:rPr>
              <w:t>а</w:t>
            </w:r>
            <w:r w:rsidR="004D5D75" w:rsidRPr="004D5D75">
              <w:rPr>
                <w:b/>
              </w:rPr>
              <w:t xml:space="preserve"> межевания территории  в границах улиц</w:t>
            </w:r>
            <w:r w:rsidR="00D617F4">
              <w:rPr>
                <w:b/>
              </w:rPr>
              <w:t xml:space="preserve"> Новикова-Прибоя, Станкозаводская, Кировская, Гурьевская</w:t>
            </w:r>
            <w:r w:rsidR="00DF4034">
              <w:rPr>
                <w:b/>
              </w:rPr>
              <w:t xml:space="preserve"> в Ленинском районе города Нижнего Новгорода</w:t>
            </w:r>
            <w:r w:rsidR="004D5D75" w:rsidRPr="004D5D75">
              <w:rPr>
                <w:b/>
              </w:rPr>
              <w:t xml:space="preserve"> 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E31130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E31130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E31130">
        <w:t xml:space="preserve">й деятельности и развития агломераций </w:t>
      </w:r>
      <w:r w:rsidRPr="00C93B78">
        <w:t>Нижегородской области, утвержденного постановлением Правительства Нижегородской области от 25 июля 2007 г</w:t>
      </w:r>
      <w:r w:rsidR="00E31130">
        <w:t>.</w:t>
      </w:r>
      <w:r w:rsidRPr="00C93B78">
        <w:t xml:space="preserve"> № 248, и в связи с </w:t>
      </w:r>
      <w:r w:rsidRPr="00210C62">
        <w:rPr>
          <w:szCs w:val="28"/>
        </w:rPr>
        <w:t>обращением</w:t>
      </w:r>
      <w:r w:rsidR="00D74224">
        <w:rPr>
          <w:szCs w:val="28"/>
        </w:rPr>
        <w:t xml:space="preserve"> </w:t>
      </w:r>
      <w:r w:rsidR="00D617F4">
        <w:rPr>
          <w:szCs w:val="28"/>
        </w:rPr>
        <w:t>Тимофеевой Валентины Александровны</w:t>
      </w:r>
      <w:r w:rsidR="007C00E0">
        <w:rPr>
          <w:szCs w:val="28"/>
        </w:rPr>
        <w:t xml:space="preserve"> </w:t>
      </w:r>
      <w:r w:rsidR="001E7026">
        <w:rPr>
          <w:szCs w:val="28"/>
        </w:rPr>
        <w:t>(далее –</w:t>
      </w:r>
      <w:r w:rsidR="00D617F4">
        <w:rPr>
          <w:szCs w:val="28"/>
        </w:rPr>
        <w:t xml:space="preserve"> Тимофеева В.А.</w:t>
      </w:r>
      <w:r w:rsidR="001E7026">
        <w:rPr>
          <w:szCs w:val="28"/>
        </w:rPr>
        <w:t>)</w:t>
      </w:r>
      <w:r>
        <w:rPr>
          <w:szCs w:val="28"/>
        </w:rPr>
        <w:t xml:space="preserve"> </w:t>
      </w:r>
      <w:r w:rsidRPr="004D6E2A">
        <w:rPr>
          <w:szCs w:val="28"/>
        </w:rPr>
        <w:t xml:space="preserve">от </w:t>
      </w:r>
      <w:r w:rsidR="00D617F4">
        <w:rPr>
          <w:szCs w:val="28"/>
        </w:rPr>
        <w:t>2 октября</w:t>
      </w:r>
      <w:r w:rsidRPr="004D6E2A">
        <w:rPr>
          <w:szCs w:val="28"/>
        </w:rPr>
        <w:t xml:space="preserve"> 2018 г</w:t>
      </w:r>
      <w:r w:rsidR="00E31130">
        <w:rPr>
          <w:szCs w:val="28"/>
        </w:rPr>
        <w:t>.</w:t>
      </w:r>
      <w:r w:rsidR="00A07BD2">
        <w:rPr>
          <w:szCs w:val="28"/>
        </w:rPr>
        <w:t xml:space="preserve"> </w:t>
      </w:r>
    </w:p>
    <w:p w:rsidR="00CD2C92" w:rsidRPr="002E59B9" w:rsidRDefault="00CD2C92" w:rsidP="00CD2C92">
      <w:pPr>
        <w:widowControl w:val="0"/>
        <w:spacing w:line="360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D617F4">
        <w:rPr>
          <w:szCs w:val="28"/>
        </w:rPr>
        <w:t xml:space="preserve"> Тимофеевой В.А.</w:t>
      </w:r>
      <w:r w:rsidRPr="0009237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r w:rsidR="004D5D75" w:rsidRPr="004D5D75">
        <w:t>проект</w:t>
      </w:r>
      <w:r w:rsidR="0097601C">
        <w:t>а</w:t>
      </w:r>
      <w:r w:rsidR="004D5D75" w:rsidRPr="004D5D75">
        <w:t xml:space="preserve"> межевания территории в границах улиц</w:t>
      </w:r>
      <w:r w:rsidR="00D617F4" w:rsidRPr="00D617F4">
        <w:rPr>
          <w:b/>
        </w:rPr>
        <w:t xml:space="preserve"> </w:t>
      </w:r>
      <w:r w:rsidR="00D617F4" w:rsidRPr="00D617F4">
        <w:t xml:space="preserve">Новикова-Прибоя, </w:t>
      </w:r>
      <w:proofErr w:type="spellStart"/>
      <w:r w:rsidR="00D617F4" w:rsidRPr="00D617F4">
        <w:t>Станкозаводская</w:t>
      </w:r>
      <w:proofErr w:type="spellEnd"/>
      <w:r w:rsidR="00D617F4" w:rsidRPr="00D617F4">
        <w:t xml:space="preserve">, Кировская, </w:t>
      </w:r>
      <w:proofErr w:type="spellStart"/>
      <w:r w:rsidR="00D617F4" w:rsidRPr="00D617F4">
        <w:t>Гурьевская</w:t>
      </w:r>
      <w:proofErr w:type="spellEnd"/>
      <w:r w:rsidR="00DF4034">
        <w:t xml:space="preserve"> в Ленинском районе города Нижнего Новгорода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схеме,</w:t>
      </w:r>
      <w:r w:rsidRPr="00210C62">
        <w:rPr>
          <w:szCs w:val="28"/>
        </w:rPr>
        <w:t xml:space="preserve"> №</w:t>
      </w:r>
      <w:r w:rsidR="004D5D75">
        <w:rPr>
          <w:szCs w:val="28"/>
        </w:rPr>
        <w:t xml:space="preserve"> </w:t>
      </w:r>
      <w:r w:rsidR="001B094B">
        <w:rPr>
          <w:szCs w:val="28"/>
        </w:rPr>
        <w:t>219</w:t>
      </w:r>
      <w:r w:rsidR="008F70EA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97601C">
        <w:rPr>
          <w:szCs w:val="28"/>
        </w:rPr>
        <w:t xml:space="preserve">проект </w:t>
      </w:r>
      <w:r w:rsidR="004D5D75" w:rsidRPr="004D5D75">
        <w:t xml:space="preserve">межевания территории в границах улиц </w:t>
      </w:r>
      <w:r w:rsidR="00D617F4" w:rsidRPr="00D617F4">
        <w:t xml:space="preserve">Новикова-Прибоя, </w:t>
      </w:r>
      <w:proofErr w:type="spellStart"/>
      <w:r w:rsidR="00D617F4" w:rsidRPr="00D617F4">
        <w:t>Станкозаводская</w:t>
      </w:r>
      <w:proofErr w:type="spellEnd"/>
      <w:r w:rsidR="00D617F4" w:rsidRPr="00D617F4">
        <w:t xml:space="preserve">, Кировская, </w:t>
      </w:r>
      <w:proofErr w:type="spellStart"/>
      <w:r w:rsidR="00D617F4" w:rsidRPr="00D617F4">
        <w:t>Гурьевская</w:t>
      </w:r>
      <w:proofErr w:type="spellEnd"/>
      <w:r w:rsidR="00DF4034">
        <w:t xml:space="preserve"> в Ленинском районе города Нижнего Новгорода</w:t>
      </w:r>
      <w:r w:rsidR="00D617F4" w:rsidRPr="004D5D75">
        <w:rPr>
          <w:b/>
        </w:rPr>
        <w:t xml:space="preserve"> </w:t>
      </w:r>
      <w:r w:rsidRPr="002D4378">
        <w:rPr>
          <w:szCs w:val="28"/>
        </w:rPr>
        <w:t>долж</w:t>
      </w:r>
      <w:r w:rsidR="005D0C95">
        <w:rPr>
          <w:szCs w:val="28"/>
        </w:rPr>
        <w:t>е</w:t>
      </w:r>
      <w:r>
        <w:rPr>
          <w:szCs w:val="28"/>
        </w:rPr>
        <w:t>н быть представлен</w:t>
      </w:r>
      <w:r w:rsidRPr="002D4378">
        <w:rPr>
          <w:szCs w:val="28"/>
        </w:rPr>
        <w:t xml:space="preserve"> в департамент </w:t>
      </w:r>
      <w:r w:rsidRPr="002D4378">
        <w:rPr>
          <w:szCs w:val="28"/>
        </w:rPr>
        <w:lastRenderedPageBreak/>
        <w:t>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</w:t>
      </w:r>
      <w:r w:rsidR="00D617F4">
        <w:rPr>
          <w:szCs w:val="28"/>
        </w:rPr>
        <w:t>одного года</w:t>
      </w:r>
      <w:r>
        <w:rPr>
          <w:szCs w:val="28"/>
        </w:rPr>
        <w:t xml:space="preserve">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 момента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F414C7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      </w:t>
      </w:r>
      <w:r w:rsidR="00DB48E8">
        <w:t xml:space="preserve">     </w:t>
      </w:r>
      <w:r w:rsidR="00CD2C92" w:rsidRPr="002D4378">
        <w:t xml:space="preserve"> 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687617" w:rsidRDefault="00687617" w:rsidP="005776B8">
      <w:pPr>
        <w:spacing w:before="240"/>
      </w:pPr>
    </w:p>
    <w:p w:rsidR="00687617" w:rsidRDefault="00687617" w:rsidP="005776B8">
      <w:pPr>
        <w:spacing w:before="240"/>
      </w:pPr>
    </w:p>
    <w:p w:rsidR="00687617" w:rsidRDefault="00687617" w:rsidP="00687617">
      <w:pPr>
        <w:spacing w:before="240"/>
        <w:ind w:hanging="993"/>
      </w:pPr>
      <w:r w:rsidRPr="00687617">
        <w:rPr>
          <w:noProof/>
        </w:rPr>
        <w:lastRenderedPageBreak/>
        <w:drawing>
          <wp:inline distT="0" distB="0" distL="0" distR="0">
            <wp:extent cx="7008591" cy="94583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140" cy="9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D6" w:rsidRDefault="005A3FD6" w:rsidP="005776B8">
      <w:pPr>
        <w:spacing w:before="240"/>
      </w:pPr>
      <w:bookmarkStart w:id="3" w:name="_GoBack"/>
      <w:bookmarkEnd w:id="3"/>
    </w:p>
    <w:sectPr w:rsidR="005A3FD6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47E" w:rsidRDefault="005A647E">
      <w:r>
        <w:separator/>
      </w:r>
    </w:p>
  </w:endnote>
  <w:endnote w:type="continuationSeparator" w:id="0">
    <w:p w:rsidR="005A647E" w:rsidRDefault="005A6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47E" w:rsidRDefault="005A647E">
      <w:r>
        <w:separator/>
      </w:r>
    </w:p>
  </w:footnote>
  <w:footnote w:type="continuationSeparator" w:id="0">
    <w:p w:rsidR="005A647E" w:rsidRDefault="005A6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62D2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B094B"/>
    <w:rsid w:val="001E7026"/>
    <w:rsid w:val="001F0640"/>
    <w:rsid w:val="001F3093"/>
    <w:rsid w:val="001F49D5"/>
    <w:rsid w:val="002175D4"/>
    <w:rsid w:val="0022015C"/>
    <w:rsid w:val="002446B8"/>
    <w:rsid w:val="00260E76"/>
    <w:rsid w:val="00275A73"/>
    <w:rsid w:val="00276416"/>
    <w:rsid w:val="0028400D"/>
    <w:rsid w:val="00293AB1"/>
    <w:rsid w:val="00297599"/>
    <w:rsid w:val="002A0F01"/>
    <w:rsid w:val="002A34A8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96D3C"/>
    <w:rsid w:val="003A5C64"/>
    <w:rsid w:val="003B7FBA"/>
    <w:rsid w:val="003C6B55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C33BA"/>
    <w:rsid w:val="004C34C3"/>
    <w:rsid w:val="004D214C"/>
    <w:rsid w:val="004D56E8"/>
    <w:rsid w:val="004D5D75"/>
    <w:rsid w:val="004D6E2A"/>
    <w:rsid w:val="004E334E"/>
    <w:rsid w:val="004F307F"/>
    <w:rsid w:val="00504DB3"/>
    <w:rsid w:val="005051D9"/>
    <w:rsid w:val="005220E5"/>
    <w:rsid w:val="00534585"/>
    <w:rsid w:val="00550648"/>
    <w:rsid w:val="005512C6"/>
    <w:rsid w:val="005564D8"/>
    <w:rsid w:val="00560BDB"/>
    <w:rsid w:val="005776B8"/>
    <w:rsid w:val="00590048"/>
    <w:rsid w:val="005A090E"/>
    <w:rsid w:val="005A3FD6"/>
    <w:rsid w:val="005A5581"/>
    <w:rsid w:val="005A647E"/>
    <w:rsid w:val="005B0693"/>
    <w:rsid w:val="005B112B"/>
    <w:rsid w:val="005B59CC"/>
    <w:rsid w:val="005B6804"/>
    <w:rsid w:val="005C0B7A"/>
    <w:rsid w:val="005C65B1"/>
    <w:rsid w:val="005D0C95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87617"/>
    <w:rsid w:val="00693234"/>
    <w:rsid w:val="006B201C"/>
    <w:rsid w:val="006E4067"/>
    <w:rsid w:val="00706EB2"/>
    <w:rsid w:val="007166CA"/>
    <w:rsid w:val="007212E3"/>
    <w:rsid w:val="00732C30"/>
    <w:rsid w:val="00780002"/>
    <w:rsid w:val="007A22C6"/>
    <w:rsid w:val="007A34D9"/>
    <w:rsid w:val="007A3DAF"/>
    <w:rsid w:val="007B0AE3"/>
    <w:rsid w:val="007C00E0"/>
    <w:rsid w:val="007C78A7"/>
    <w:rsid w:val="008142D8"/>
    <w:rsid w:val="0085764D"/>
    <w:rsid w:val="00867D97"/>
    <w:rsid w:val="00874B7B"/>
    <w:rsid w:val="00877672"/>
    <w:rsid w:val="008853A0"/>
    <w:rsid w:val="008D13B2"/>
    <w:rsid w:val="008D30B4"/>
    <w:rsid w:val="008D5E3D"/>
    <w:rsid w:val="008F28BA"/>
    <w:rsid w:val="008F70EA"/>
    <w:rsid w:val="00900FD8"/>
    <w:rsid w:val="00923AEC"/>
    <w:rsid w:val="00927565"/>
    <w:rsid w:val="00932D31"/>
    <w:rsid w:val="00944CF3"/>
    <w:rsid w:val="009458C7"/>
    <w:rsid w:val="00957A15"/>
    <w:rsid w:val="00967791"/>
    <w:rsid w:val="00971CE2"/>
    <w:rsid w:val="009745C2"/>
    <w:rsid w:val="0097601C"/>
    <w:rsid w:val="00993331"/>
    <w:rsid w:val="00995DDA"/>
    <w:rsid w:val="00997C42"/>
    <w:rsid w:val="009A1D2F"/>
    <w:rsid w:val="009C464B"/>
    <w:rsid w:val="009D0B51"/>
    <w:rsid w:val="009E5522"/>
    <w:rsid w:val="009E5C03"/>
    <w:rsid w:val="00A07BD2"/>
    <w:rsid w:val="00A1275D"/>
    <w:rsid w:val="00A12790"/>
    <w:rsid w:val="00A26590"/>
    <w:rsid w:val="00A36221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69BF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46CC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4694F"/>
    <w:rsid w:val="00D617F4"/>
    <w:rsid w:val="00D663D9"/>
    <w:rsid w:val="00D73FF4"/>
    <w:rsid w:val="00D74224"/>
    <w:rsid w:val="00D76701"/>
    <w:rsid w:val="00D84E8E"/>
    <w:rsid w:val="00DB2DA9"/>
    <w:rsid w:val="00DB48E8"/>
    <w:rsid w:val="00DC2FB4"/>
    <w:rsid w:val="00DD52A1"/>
    <w:rsid w:val="00DD59AF"/>
    <w:rsid w:val="00DD740E"/>
    <w:rsid w:val="00DF4034"/>
    <w:rsid w:val="00DF6851"/>
    <w:rsid w:val="00E0000A"/>
    <w:rsid w:val="00E05968"/>
    <w:rsid w:val="00E14C5A"/>
    <w:rsid w:val="00E151FF"/>
    <w:rsid w:val="00E24AE5"/>
    <w:rsid w:val="00E30C0B"/>
    <w:rsid w:val="00E31130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414C7"/>
    <w:rsid w:val="00F602AB"/>
    <w:rsid w:val="00F6166D"/>
    <w:rsid w:val="00F62B8F"/>
    <w:rsid w:val="00F633AF"/>
    <w:rsid w:val="00F7455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E7BF31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277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26</cp:revision>
  <cp:lastPrinted>2018-10-25T11:01:00Z</cp:lastPrinted>
  <dcterms:created xsi:type="dcterms:W3CDTF">2018-04-05T08:57:00Z</dcterms:created>
  <dcterms:modified xsi:type="dcterms:W3CDTF">2018-11-01T09:59:00Z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